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DF3BA5" w:rsidRPr="00DF3BA5">
        <w:rPr>
          <w:b/>
          <w:bCs/>
        </w:rPr>
        <w:t>09.06.2026 № 2029</w:t>
      </w:r>
      <w:r w:rsidRPr="00DF3BA5">
        <w:rPr>
          <w:b/>
          <w:bCs/>
        </w:rPr>
        <w:t>,</w:t>
      </w:r>
      <w:r>
        <w:rPr>
          <w:b/>
          <w:bCs/>
        </w:rPr>
        <w:t xml:space="preserve">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2954A6">
        <w:t>413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2954A6">
        <w:t>1000008</w:t>
      </w:r>
      <w:r w:rsidRPr="00A66544">
        <w:t>,  расположенн</w:t>
      </w:r>
      <w:r>
        <w:t>ый</w:t>
      </w:r>
      <w:r w:rsidRPr="00A66544">
        <w:t xml:space="preserve"> по адресу: </w:t>
      </w:r>
      <w:r w:rsidR="00EC5D43" w:rsidRPr="00EC5D43">
        <w:t xml:space="preserve">Российская Федерация, Нижегородская область, Дальнеконстантиновский муниципальный округ, </w:t>
      </w:r>
      <w:r w:rsidR="002954A6">
        <w:t>с. Румстиха, ул. Шоссейная</w:t>
      </w:r>
      <w:r w:rsidR="00EC5D43" w:rsidRPr="00EC5D43">
        <w:t xml:space="preserve">, земельный участок </w:t>
      </w:r>
      <w:r w:rsidR="002954A6">
        <w:t>4/6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EC5D43">
        <w:t>ведение садоводства</w:t>
      </w:r>
      <w:r w:rsidR="00C57F23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3025A">
        <w:rPr>
          <w:bCs/>
        </w:rPr>
        <w:t>13</w:t>
      </w:r>
      <w:r w:rsidR="00C57F23">
        <w:rPr>
          <w:bCs/>
        </w:rPr>
        <w:t xml:space="preserve">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A35"/>
    <w:rsid w:val="00027D4F"/>
    <w:rsid w:val="0003025A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4A6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AC8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4DF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5D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41C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3EC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5DF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952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AA1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BA5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3F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5D43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774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0B48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98</cp:revision>
  <dcterms:created xsi:type="dcterms:W3CDTF">2025-11-18T09:58:00Z</dcterms:created>
  <dcterms:modified xsi:type="dcterms:W3CDTF">2026-06-10T11:12:00Z</dcterms:modified>
</cp:coreProperties>
</file>